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3483"/>
        <w:gridCol w:w="3108"/>
        <w:gridCol w:w="3057"/>
      </w:tblGrid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1A25F4" w:rsidRDefault="00CD2952" w:rsidP="00CD697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1A25F4">
              <w:rPr>
                <w:b/>
                <w:sz w:val="20"/>
                <w:szCs w:val="20"/>
              </w:rPr>
              <w:t>ΤΥΠΟΣ ΚΑΛΛΙΕΡΓΕΙΑΣ</w:t>
            </w:r>
          </w:p>
        </w:tc>
        <w:tc>
          <w:tcPr>
            <w:tcW w:w="31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1A25F4" w:rsidRDefault="00CD2952" w:rsidP="00CD697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1A25F4">
              <w:rPr>
                <w:b/>
                <w:sz w:val="20"/>
                <w:szCs w:val="20"/>
              </w:rPr>
              <w:t>ΣΚΟΠΟΣ</w:t>
            </w:r>
          </w:p>
        </w:tc>
        <w:tc>
          <w:tcPr>
            <w:tcW w:w="305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D2952" w:rsidRPr="001A25F4" w:rsidRDefault="00CD2952" w:rsidP="00CD697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1A25F4">
              <w:rPr>
                <w:b/>
                <w:sz w:val="20"/>
                <w:szCs w:val="20"/>
              </w:rPr>
              <w:t>ΜΕΙΟΝΕΚΤΗΜΑΤΑ</w:t>
            </w:r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ΜΕΡΙΣΤΩΜΑ</w:t>
            </w:r>
            <w:r w:rsidRPr="00EF2C5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Καθαρισμός παθογόνων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Γρήγορος πολλαπλασιασμός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 xml:space="preserve">Γενετική σταθερότητα/ </w:t>
            </w:r>
            <w:proofErr w:type="spellStart"/>
            <w:r w:rsidRPr="00AE39A2">
              <w:rPr>
                <w:sz w:val="20"/>
                <w:szCs w:val="20"/>
              </w:rPr>
              <w:t>ιστότητα</w:t>
            </w:r>
            <w:proofErr w:type="spellEnd"/>
            <w:r w:rsidRPr="00AE39A2">
              <w:rPr>
                <w:sz w:val="20"/>
                <w:szCs w:val="20"/>
              </w:rPr>
              <w:t xml:space="preserve"> κλώνων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Διατήρηση γενετικού υλικού</w:t>
            </w:r>
          </w:p>
        </w:tc>
        <w:tc>
          <w:tcPr>
            <w:tcW w:w="30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Δύσκολη μέθοδος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Χαμηλή παραγωγικότητα</w:t>
            </w:r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ΕΜΒΡΥΟ</w:t>
            </w:r>
            <w:r w:rsidRPr="00EF2C5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Καθαρισμός παθογόνων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Γρήγορος πολλαπλασιασμός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Γενετική σταθερότητα/ πιστότητα κλώνων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Υπέρβαση ασυμβατότητας ειδών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Παραγωγή απλοειδών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Δύσκολη μέθοδος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Χαμηλή παραγωγικότητα</w:t>
            </w:r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ΟΦΘΑΛΜΟΣ</w:t>
            </w:r>
            <w:r w:rsidRPr="00EF2C5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Γρήγορος πολλαπλασιασμός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Γενετική σταθερότητα/ πιστότητα κλώνων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Μολύνσεις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Χαμηλή παραγωγικότητα</w:t>
            </w:r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ΒΛΑΣΤΟΣ, ΜΕΣΟΓΟΝΑΤΙΟ</w:t>
            </w:r>
            <w:r w:rsidRPr="00EF2C53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, 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Παραγωγή τυχαίων βλαστών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 xml:space="preserve">Πιθανόν χαμηλή παραγωγικότητα και/ή </w:t>
            </w:r>
            <w:proofErr w:type="spellStart"/>
            <w:r w:rsidRPr="00AE39A2">
              <w:rPr>
                <w:sz w:val="20"/>
                <w:szCs w:val="20"/>
              </w:rPr>
              <w:t>ριζοβολία</w:t>
            </w:r>
            <w:proofErr w:type="spellEnd"/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ΣΩΜΑΤΙΚΟ ΕΜΒΡΥΟ</w:t>
            </w:r>
            <w:r w:rsidRPr="00EF2C53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,2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Καθαρισμός παθογόνων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Γενετική σταθερότητα/πιστότητα κλώνων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AE39A2">
              <w:rPr>
                <w:sz w:val="20"/>
                <w:szCs w:val="20"/>
              </w:rPr>
              <w:t>Πολή</w:t>
            </w:r>
            <w:proofErr w:type="spellEnd"/>
            <w:r w:rsidRPr="00AE39A2">
              <w:rPr>
                <w:sz w:val="20"/>
                <w:szCs w:val="20"/>
              </w:rPr>
              <w:t xml:space="preserve"> υψηλή παραγωγικότητα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Παραγωγή συνθετικών σπόρων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Δυνατότητα αυτοματοποίησης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AE39A2">
              <w:rPr>
                <w:sz w:val="20"/>
                <w:szCs w:val="20"/>
              </w:rPr>
              <w:t>Οχι</w:t>
            </w:r>
            <w:proofErr w:type="spellEnd"/>
            <w:r w:rsidRPr="00AE39A2">
              <w:rPr>
                <w:sz w:val="20"/>
                <w:szCs w:val="20"/>
              </w:rPr>
              <w:t xml:space="preserve"> πάντα επιτυχής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D2952" w:rsidRPr="0063172A" w:rsidTr="00CD69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ΦΥΛΛΟ, ΒΛΑΣΤΟΣ, ΡΙΖΑ, ΑΛΛΟΙ ΙΣΤΟΙ</w:t>
            </w:r>
            <w:r w:rsidRPr="00EF2C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Δημιουργία κάλου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Χειρισμός διαφοροποίησης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Υψηλή παραγωγικότητα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 xml:space="preserve">Δημιουργία νέων γονότυπων μέσω </w:t>
            </w:r>
            <w:proofErr w:type="spellStart"/>
            <w:r w:rsidRPr="00AE39A2">
              <w:rPr>
                <w:sz w:val="20"/>
                <w:szCs w:val="20"/>
              </w:rPr>
              <w:t>σωμακλωνικής</w:t>
            </w:r>
            <w:proofErr w:type="spellEnd"/>
            <w:r w:rsidRPr="00AE39A2">
              <w:rPr>
                <w:sz w:val="20"/>
                <w:szCs w:val="20"/>
              </w:rPr>
              <w:t xml:space="preserve"> παραλλακτικότητας</w:t>
            </w:r>
          </w:p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 xml:space="preserve">Παραγωγή </w:t>
            </w:r>
            <w:proofErr w:type="spellStart"/>
            <w:r w:rsidRPr="00AE39A2">
              <w:rPr>
                <w:sz w:val="20"/>
                <w:szCs w:val="20"/>
              </w:rPr>
              <w:t>βιοδραστικών</w:t>
            </w:r>
            <w:proofErr w:type="spellEnd"/>
            <w:r w:rsidRPr="00AE39A2">
              <w:rPr>
                <w:sz w:val="20"/>
                <w:szCs w:val="20"/>
              </w:rPr>
              <w:t xml:space="preserve"> ουσιών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D2952" w:rsidRPr="00AE39A2" w:rsidRDefault="00CD2952" w:rsidP="00CD697F">
            <w:pPr>
              <w:pStyle w:val="ListParagraph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E39A2">
              <w:rPr>
                <w:sz w:val="20"/>
                <w:szCs w:val="20"/>
              </w:rPr>
              <w:t>Γενετική αστάθεια</w:t>
            </w:r>
          </w:p>
        </w:tc>
      </w:tr>
    </w:tbl>
    <w:p w:rsidR="0051426E" w:rsidRDefault="0051426E">
      <w:bookmarkStart w:id="0" w:name="_GoBack"/>
      <w:bookmarkEnd w:id="0"/>
    </w:p>
    <w:sectPr w:rsidR="005142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52"/>
    <w:rsid w:val="0051426E"/>
    <w:rsid w:val="00C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52"/>
    <w:pPr>
      <w:spacing w:after="120" w:line="360" w:lineRule="auto"/>
      <w:ind w:left="720" w:firstLine="72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52"/>
    <w:pPr>
      <w:spacing w:after="120" w:line="360" w:lineRule="auto"/>
      <w:ind w:left="720"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1</cp:revision>
  <dcterms:created xsi:type="dcterms:W3CDTF">2015-02-02T12:17:00Z</dcterms:created>
  <dcterms:modified xsi:type="dcterms:W3CDTF">2015-02-02T12:17:00Z</dcterms:modified>
</cp:coreProperties>
</file>